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2D44" w14:textId="77777777" w:rsidR="006B7097" w:rsidRDefault="005F2B5C" w:rsidP="009D6D1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国家教育行政部门最新版高等教育学科</w:t>
      </w:r>
    </w:p>
    <w:p w14:paraId="220953F6" w14:textId="77777777" w:rsidR="006B7097" w:rsidRDefault="005F2B5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专业目录网址链接</w:t>
      </w:r>
    </w:p>
    <w:p w14:paraId="5AE6B811" w14:textId="77777777" w:rsidR="006B7097" w:rsidRDefault="006B709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51F9EE6" w14:textId="3AE6F604" w:rsidR="006B7097" w:rsidRDefault="009D6D13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5F2B5C">
        <w:rPr>
          <w:rFonts w:ascii="黑体" w:eastAsia="黑体" w:hAnsi="黑体" w:cs="黑体" w:hint="eastAsia"/>
          <w:sz w:val="32"/>
          <w:szCs w:val="32"/>
        </w:rPr>
        <w:t>、本科</w:t>
      </w:r>
    </w:p>
    <w:p w14:paraId="491FB299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 w14:paraId="601377A3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65E1A32C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http://www.moe.gov.cn/srcsite/A08/moe_1034/s3882/201209/t20120918_143152.html</w:t>
      </w:r>
    </w:p>
    <w:p w14:paraId="1C3DAB99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教育部关于公布2019年度普通高等学校本科专业备案和审批结果的通知</w:t>
      </w:r>
    </w:p>
    <w:p w14:paraId="04ECD38B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0C7C2F80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http://www.moe.gov.cn/srcsite/A08/moe_1034/s4930/202003/t20200303_426853.html</w:t>
      </w:r>
    </w:p>
    <w:p w14:paraId="1336F73A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教育部关于公布2020年度普通高等学校本科专业备案和审批结果的通知</w:t>
      </w:r>
    </w:p>
    <w:p w14:paraId="3EB7289D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139DDFE3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http://www.moe.gov.cn/srcsite/A08/moe_1034/s4930/202103/t20210301_516076.html</w:t>
      </w:r>
    </w:p>
    <w:p w14:paraId="3FDC21DF" w14:textId="37C90109" w:rsidR="006B7097" w:rsidRDefault="009D6D13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5F2B5C">
        <w:rPr>
          <w:rFonts w:ascii="黑体" w:eastAsia="黑体" w:hAnsi="黑体" w:cs="黑体" w:hint="eastAsia"/>
          <w:sz w:val="32"/>
          <w:szCs w:val="32"/>
        </w:rPr>
        <w:t>、研究生</w:t>
      </w:r>
    </w:p>
    <w:p w14:paraId="7B0C2FA4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1.《授予博士、硕士学位和培养研究生的学科、专业目录》(1997年颁布)</w:t>
      </w:r>
    </w:p>
    <w:p w14:paraId="1D8C994C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网址：</w:t>
      </w:r>
    </w:p>
    <w:p w14:paraId="35E1AFAF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http://www.moe.gov.cn/srcsite/A22/moe_833/200512/t20051223_88437.html</w:t>
      </w:r>
    </w:p>
    <w:p w14:paraId="2E1D9375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2.关于印发《学位授予和人才培养学科目录（2011年）》的通知</w:t>
      </w:r>
    </w:p>
    <w:p w14:paraId="3FAEC2E6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2E77D1C4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http://www.moe.gov.cn/srcsite/A22/moe_833/201103/t20110308_116439.html</w:t>
      </w:r>
    </w:p>
    <w:p w14:paraId="45B7085F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  <w:szCs w:val="32"/>
        </w:rPr>
        <w:t>国务院学位委员会 教育部关于增设网络空间安全一级学科的通知</w:t>
      </w:r>
    </w:p>
    <w:p w14:paraId="19C8F8E2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4E00BDCF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http://www.moe.gov.cn/s78/A22/tongzhi/201511/t20151127_221423.html</w:t>
      </w:r>
    </w:p>
    <w:p w14:paraId="0D7E8186" w14:textId="7BE410E3" w:rsidR="006B7097" w:rsidRDefault="008B3397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5F2B5C">
        <w:rPr>
          <w:rFonts w:ascii="黑体" w:eastAsia="黑体" w:hAnsi="黑体" w:cs="黑体" w:hint="eastAsia"/>
          <w:sz w:val="32"/>
          <w:szCs w:val="32"/>
        </w:rPr>
        <w:t>、补充</w:t>
      </w:r>
    </w:p>
    <w:p w14:paraId="493BA48E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教育部关于印发《高等学历继续教育专业设置管理办法》的通知</w:t>
      </w:r>
    </w:p>
    <w:p w14:paraId="1024C23E" w14:textId="77777777" w:rsidR="006B7097" w:rsidRDefault="005F2B5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</w:p>
    <w:p w14:paraId="6D3C7227" w14:textId="77777777" w:rsidR="006B7097" w:rsidRDefault="0072301C">
      <w:pPr>
        <w:spacing w:line="560" w:lineRule="exact"/>
        <w:ind w:firstLineChars="200"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hyperlink r:id="rId7" w:history="1">
        <w:r w:rsidR="005F2B5C">
          <w:rPr>
            <w:rFonts w:ascii="仿宋_GB2312" w:eastAsia="仿宋_GB2312" w:hAnsi="仿宋_GB2312" w:cs="仿宋_GB2312" w:hint="eastAsia"/>
            <w:sz w:val="32"/>
            <w:szCs w:val="32"/>
          </w:rPr>
          <w:t>http://www.moe.gov.cn/srcsite/A07/moe_743/201612/t20161202_290707.html</w:t>
        </w:r>
      </w:hyperlink>
    </w:p>
    <w:p w14:paraId="1CDB23C9" w14:textId="6E13A35D" w:rsidR="006B7097" w:rsidRDefault="006B709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B7097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8862" w14:textId="77777777" w:rsidR="0072301C" w:rsidRDefault="0072301C">
      <w:r>
        <w:separator/>
      </w:r>
    </w:p>
  </w:endnote>
  <w:endnote w:type="continuationSeparator" w:id="0">
    <w:p w14:paraId="21292D7C" w14:textId="77777777" w:rsidR="0072301C" w:rsidRDefault="0072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D737" w14:textId="77777777" w:rsidR="006B7097" w:rsidRDefault="006B70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6AA7" w14:textId="77777777" w:rsidR="0072301C" w:rsidRDefault="0072301C">
      <w:r>
        <w:separator/>
      </w:r>
    </w:p>
  </w:footnote>
  <w:footnote w:type="continuationSeparator" w:id="0">
    <w:p w14:paraId="5EE3F256" w14:textId="77777777" w:rsidR="0072301C" w:rsidRDefault="0072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097"/>
    <w:rsid w:val="CBBD694A"/>
    <w:rsid w:val="D7FF6F09"/>
    <w:rsid w:val="DED794B9"/>
    <w:rsid w:val="FFEE422A"/>
    <w:rsid w:val="005F2B5C"/>
    <w:rsid w:val="006B7097"/>
    <w:rsid w:val="0072301C"/>
    <w:rsid w:val="008B3397"/>
    <w:rsid w:val="009D6D13"/>
    <w:rsid w:val="00A34971"/>
    <w:rsid w:val="08772D56"/>
    <w:rsid w:val="1F541854"/>
    <w:rsid w:val="24576117"/>
    <w:rsid w:val="27BB770D"/>
    <w:rsid w:val="2BBF8204"/>
    <w:rsid w:val="33FF1ADC"/>
    <w:rsid w:val="39CD1EB9"/>
    <w:rsid w:val="57DC32A7"/>
    <w:rsid w:val="5F276791"/>
    <w:rsid w:val="60B424AD"/>
    <w:rsid w:val="673B7B6C"/>
    <w:rsid w:val="6BFEEB64"/>
    <w:rsid w:val="7BC431E2"/>
    <w:rsid w:val="7C0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1FE55"/>
  <w15:docId w15:val="{36A22376-F3E6-4859-B02E-27900D34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color w:val="6F6F6F"/>
      <w:u w:val="none"/>
    </w:rPr>
  </w:style>
  <w:style w:type="character" w:styleId="a6">
    <w:name w:val="Hyperlink"/>
    <w:basedOn w:val="a0"/>
    <w:qFormat/>
    <w:rPr>
      <w:color w:val="6F6F6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e.gov.cn/srcsite/A07/moe_743/201612/t20161202_2907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金一</cp:lastModifiedBy>
  <cp:revision>4</cp:revision>
  <cp:lastPrinted>2022-03-29T20:07:00Z</cp:lastPrinted>
  <dcterms:created xsi:type="dcterms:W3CDTF">2014-10-31T04:08:00Z</dcterms:created>
  <dcterms:modified xsi:type="dcterms:W3CDTF">2022-06-22T09:31:00Z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C21D8988DBAD46C18E19D2B7A34B796E</vt:lpwstr>
  </property>
</Properties>
</file>